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9FBF" w14:textId="77777777" w:rsidR="00F1692A" w:rsidRDefault="00EF4AF8" w:rsidP="00F1692A">
      <w:pPr>
        <w:pStyle w:val="NormalWeb"/>
        <w:jc w:val="both"/>
        <w:rPr>
          <w:rStyle w:val="lev"/>
          <w:rFonts w:ascii="Arial" w:hAnsi="Arial" w:cs="Arial"/>
        </w:rPr>
      </w:pPr>
      <w:r w:rsidRPr="00F1692A">
        <w:rPr>
          <w:rStyle w:val="lev"/>
          <w:rFonts w:ascii="Arial" w:hAnsi="Arial" w:cs="Arial"/>
        </w:rPr>
        <w:t xml:space="preserve">Imperium </w:t>
      </w:r>
      <w:proofErr w:type="spellStart"/>
      <w:r w:rsidRPr="00F1692A">
        <w:rPr>
          <w:rStyle w:val="lev"/>
          <w:rFonts w:ascii="Arial" w:hAnsi="Arial" w:cs="Arial"/>
        </w:rPr>
        <w:t>Anticum</w:t>
      </w:r>
      <w:proofErr w:type="spellEnd"/>
      <w:r w:rsidRPr="00F1692A">
        <w:rPr>
          <w:rStyle w:val="lev"/>
          <w:rFonts w:ascii="Arial" w:hAnsi="Arial" w:cs="Arial"/>
        </w:rPr>
        <w:t xml:space="preserve"> : Voyage épique dans la Rome Antique</w:t>
      </w:r>
    </w:p>
    <w:p w14:paraId="5DAEC43A" w14:textId="020E3093" w:rsidR="00F1692A" w:rsidRPr="00F1692A" w:rsidRDefault="00F1692A" w:rsidP="00F1692A">
      <w:pPr>
        <w:pStyle w:val="NormalWeb"/>
        <w:jc w:val="both"/>
        <w:rPr>
          <w:rFonts w:ascii="Arial" w:hAnsi="Arial" w:cs="Arial"/>
        </w:rPr>
      </w:pPr>
      <w:r w:rsidRPr="00F1692A">
        <w:rPr>
          <w:rStyle w:val="wixui-rich-texttext"/>
          <w:rFonts w:ascii="Arial" w:hAnsi="Arial" w:cs="Arial"/>
          <w:sz w:val="20"/>
          <w:szCs w:val="20"/>
        </w:rPr>
        <w:t xml:space="preserve">Né en 2011 sous l'impulsion de David Pettinaroli et rejoint par </w:t>
      </w:r>
      <w:proofErr w:type="spellStart"/>
      <w:r w:rsidRPr="00F1692A">
        <w:rPr>
          <w:rStyle w:val="wixui-rich-texttext"/>
          <w:rFonts w:ascii="Arial" w:hAnsi="Arial" w:cs="Arial"/>
          <w:sz w:val="20"/>
          <w:szCs w:val="20"/>
        </w:rPr>
        <w:t>Zélya</w:t>
      </w:r>
      <w:proofErr w:type="spellEnd"/>
      <w:r w:rsidRPr="00F1692A">
        <w:rPr>
          <w:rStyle w:val="wixui-rich-texttext"/>
          <w:rFonts w:ascii="Arial" w:hAnsi="Arial" w:cs="Arial"/>
          <w:sz w:val="20"/>
          <w:szCs w:val="20"/>
        </w:rPr>
        <w:t xml:space="preserve"> </w:t>
      </w:r>
      <w:proofErr w:type="spellStart"/>
      <w:r w:rsidRPr="00F1692A">
        <w:rPr>
          <w:rStyle w:val="wixui-rich-texttext"/>
          <w:rFonts w:ascii="Arial" w:hAnsi="Arial" w:cs="Arial"/>
          <w:sz w:val="20"/>
          <w:szCs w:val="20"/>
        </w:rPr>
        <w:t>Kössler</w:t>
      </w:r>
      <w:proofErr w:type="spellEnd"/>
      <w:r w:rsidRPr="00F1692A">
        <w:rPr>
          <w:rStyle w:val="wixui-rich-texttext"/>
          <w:rFonts w:ascii="Arial" w:hAnsi="Arial" w:cs="Arial"/>
          <w:sz w:val="20"/>
          <w:szCs w:val="20"/>
        </w:rPr>
        <w:t>, notre groupe de reconstitution vous offre des animations historiques de qualité sur l'Antiquité, adaptées à tous les publics. Notre équipe se compose de professionnels et de passionnés de la Rome antique, tous animés du désir de partager leur connaissance et leur passion pour la Rome antique.</w:t>
      </w:r>
    </w:p>
    <w:p w14:paraId="77142F2C" w14:textId="729D8A04" w:rsidR="00F1692A" w:rsidRPr="00F1692A" w:rsidRDefault="00F1692A" w:rsidP="00F1692A">
      <w:pPr>
        <w:pStyle w:val="font8"/>
        <w:jc w:val="both"/>
        <w:rPr>
          <w:rFonts w:ascii="Arial" w:hAnsi="Arial" w:cs="Arial"/>
          <w:sz w:val="20"/>
          <w:szCs w:val="20"/>
        </w:rPr>
      </w:pPr>
      <w:r w:rsidRPr="00F1692A">
        <w:rPr>
          <w:rStyle w:val="color41"/>
          <w:rFonts w:ascii="Arial" w:hAnsi="Arial" w:cs="Arial"/>
          <w:sz w:val="20"/>
          <w:szCs w:val="20"/>
        </w:rPr>
        <w:t>La vocation de notre groupe de reconstitution est de créer une évocation immersive de la vie, de la culture et des événements du 1er siècle av. J.C. afin d'éduquer, divertir et rapprocher le public de cette période fascinante de l'Antiquité.</w:t>
      </w:r>
    </w:p>
    <w:p w14:paraId="50D25C3C" w14:textId="36432F12" w:rsidR="00F1692A" w:rsidRPr="00F1692A" w:rsidRDefault="00F1692A" w:rsidP="00F1692A">
      <w:pPr>
        <w:pStyle w:val="font8"/>
        <w:jc w:val="both"/>
        <w:rPr>
          <w:rFonts w:ascii="Arial" w:hAnsi="Arial" w:cs="Arial"/>
          <w:sz w:val="20"/>
          <w:szCs w:val="20"/>
        </w:rPr>
      </w:pPr>
      <w:r w:rsidRPr="00F1692A">
        <w:rPr>
          <w:rStyle w:val="wixui-rich-texttext"/>
          <w:rFonts w:ascii="Arial" w:hAnsi="Arial" w:cs="Arial"/>
          <w:sz w:val="20"/>
          <w:szCs w:val="20"/>
        </w:rPr>
        <w:t>Grâce à notre concept mêlant action et histoire vivante, vous pourrez assister à des combats spectaculaires agrémentés de cascades, vous laisser séduire par le charme intemporel des Filles de Vénus, ou encore participer à des ateliers à la fois ludiques et pédagogiques et ainsi vivre une aventure antique et épique, en pleine guerre des Gaules.</w:t>
      </w:r>
    </w:p>
    <w:p w14:paraId="07786E3B" w14:textId="77777777" w:rsidR="00F1692A" w:rsidRDefault="00F1692A" w:rsidP="00F1692A">
      <w:pPr>
        <w:pStyle w:val="font8"/>
        <w:jc w:val="both"/>
        <w:rPr>
          <w:rStyle w:val="wixui-rich-texttext"/>
          <w:rFonts w:ascii="Arial" w:hAnsi="Arial" w:cs="Arial"/>
          <w:sz w:val="20"/>
          <w:szCs w:val="20"/>
        </w:rPr>
      </w:pPr>
      <w:r w:rsidRPr="00F1692A">
        <w:rPr>
          <w:rStyle w:val="wixui-rich-texttext"/>
          <w:rFonts w:ascii="Arial" w:hAnsi="Arial" w:cs="Arial"/>
          <w:sz w:val="20"/>
          <w:szCs w:val="20"/>
        </w:rPr>
        <w:t>Une fresque historique à vivre et à découvrir en famille ou entre amis.</w:t>
      </w:r>
    </w:p>
    <w:p w14:paraId="00009CC4" w14:textId="77777777" w:rsidR="00F1692A" w:rsidRDefault="00F1692A" w:rsidP="00F1692A">
      <w:pPr>
        <w:pStyle w:val="font8"/>
        <w:jc w:val="both"/>
        <w:rPr>
          <w:rStyle w:val="wixui-rich-texttext"/>
          <w:rFonts w:ascii="Arial" w:hAnsi="Arial" w:cs="Arial"/>
          <w:sz w:val="20"/>
          <w:szCs w:val="20"/>
        </w:rPr>
      </w:pPr>
    </w:p>
    <w:p w14:paraId="2E3EF56E" w14:textId="32299331" w:rsidR="00F1692A" w:rsidRPr="00F1692A" w:rsidRDefault="00F1692A" w:rsidP="00F1692A">
      <w:pPr>
        <w:pStyle w:val="font8"/>
        <w:jc w:val="both"/>
        <w:rPr>
          <w:rFonts w:ascii="Arial" w:hAnsi="Arial" w:cs="Arial"/>
          <w:sz w:val="20"/>
          <w:szCs w:val="20"/>
        </w:rPr>
      </w:pPr>
      <w:r w:rsidRPr="00F1692A">
        <w:rPr>
          <w:rFonts w:ascii="Arial" w:hAnsi="Arial" w:cs="Arial"/>
          <w:b/>
          <w:bCs/>
        </w:rPr>
        <w:t>Mise en scène spectaculaire</w:t>
      </w:r>
    </w:p>
    <w:p w14:paraId="16F55C9C" w14:textId="77777777" w:rsidR="00F1692A" w:rsidRDefault="00F1692A" w:rsidP="00F1692A">
      <w:pPr>
        <w:spacing w:before="100" w:beforeAutospacing="1" w:after="100" w:afterAutospacing="1" w:line="240" w:lineRule="auto"/>
        <w:jc w:val="both"/>
        <w:rPr>
          <w:rFonts w:ascii="Arial" w:eastAsia="Times New Roman" w:hAnsi="Arial" w:cs="Arial"/>
          <w:kern w:val="0"/>
          <w:sz w:val="20"/>
          <w:szCs w:val="20"/>
          <w:lang w:eastAsia="fr-CH"/>
          <w14:ligatures w14:val="none"/>
        </w:rPr>
      </w:pPr>
      <w:r w:rsidRPr="00F1692A">
        <w:rPr>
          <w:rFonts w:ascii="Arial" w:eastAsia="Times New Roman" w:hAnsi="Arial" w:cs="Arial"/>
          <w:kern w:val="0"/>
          <w:sz w:val="20"/>
          <w:szCs w:val="20"/>
          <w:lang w:eastAsia="fr-CH"/>
          <w14:ligatures w14:val="none"/>
        </w:rPr>
        <w:t>Les combats que nous présentons au public sont des démonstrations soigneusement élaborées mêlant habilement action, cascades et reconstitution historique. Nous souhaitons satisfaire nos clients avides d'action tout en offrant un aperçu plus authentique de l'armement et de l'équipement de l'époque.</w:t>
      </w:r>
      <w:r w:rsidRPr="00F1692A">
        <w:rPr>
          <w:rFonts w:ascii="Arial" w:eastAsia="Times New Roman" w:hAnsi="Arial" w:cs="Arial"/>
          <w:kern w:val="0"/>
          <w:sz w:val="20"/>
          <w:szCs w:val="20"/>
          <w:lang w:eastAsia="fr-CH"/>
          <w14:ligatures w14:val="none"/>
        </w:rPr>
        <w:br/>
      </w:r>
      <w:r w:rsidRPr="00F1692A">
        <w:rPr>
          <w:rFonts w:ascii="Arial" w:eastAsia="Times New Roman" w:hAnsi="Arial" w:cs="Arial"/>
          <w:kern w:val="0"/>
          <w:sz w:val="20"/>
          <w:szCs w:val="20"/>
          <w:lang w:eastAsia="fr-CH"/>
          <w14:ligatures w14:val="none"/>
        </w:rPr>
        <w:br/>
        <w:t>En plus des combats, nous proposons une démonstration unique de tirs sur cible humaine Gaulois contre Romain. Ces tirs de javelots et de flèches sont exécutés par notre équipe dans des conditions d'attaque afin d'illustrer l'efficacité du bouclier et de l'équipement antique.</w:t>
      </w:r>
    </w:p>
    <w:p w14:paraId="405A5740" w14:textId="22B9B7D7" w:rsidR="00F1692A" w:rsidRDefault="00F1692A" w:rsidP="00F1692A">
      <w:pPr>
        <w:spacing w:before="100" w:beforeAutospacing="1" w:after="100" w:afterAutospacing="1" w:line="240" w:lineRule="auto"/>
        <w:jc w:val="both"/>
        <w:rPr>
          <w:rFonts w:ascii="Arial" w:eastAsia="Times New Roman" w:hAnsi="Arial" w:cs="Arial"/>
          <w:kern w:val="0"/>
          <w:sz w:val="20"/>
          <w:szCs w:val="20"/>
          <w:lang w:eastAsia="fr-CH"/>
          <w14:ligatures w14:val="none"/>
        </w:rPr>
      </w:pPr>
      <w:r w:rsidRPr="00F1692A">
        <w:rPr>
          <w:rFonts w:ascii="Arial" w:eastAsia="Times New Roman" w:hAnsi="Arial" w:cs="Arial"/>
          <w:kern w:val="0"/>
          <w:sz w:val="20"/>
          <w:szCs w:val="20"/>
          <w:lang w:eastAsia="fr-CH"/>
          <w14:ligatures w14:val="none"/>
        </w:rPr>
        <w:t xml:space="preserve">Après les démonstrations, Imperium </w:t>
      </w:r>
      <w:proofErr w:type="spellStart"/>
      <w:r w:rsidRPr="00F1692A">
        <w:rPr>
          <w:rFonts w:ascii="Arial" w:eastAsia="Times New Roman" w:hAnsi="Arial" w:cs="Arial"/>
          <w:kern w:val="0"/>
          <w:sz w:val="20"/>
          <w:szCs w:val="20"/>
          <w:lang w:eastAsia="fr-CH"/>
          <w14:ligatures w14:val="none"/>
        </w:rPr>
        <w:t>Anticum</w:t>
      </w:r>
      <w:proofErr w:type="spellEnd"/>
      <w:r w:rsidRPr="00F1692A">
        <w:rPr>
          <w:rFonts w:ascii="Arial" w:eastAsia="Times New Roman" w:hAnsi="Arial" w:cs="Arial"/>
          <w:kern w:val="0"/>
          <w:sz w:val="20"/>
          <w:szCs w:val="20"/>
          <w:lang w:eastAsia="fr-CH"/>
          <w14:ligatures w14:val="none"/>
        </w:rPr>
        <w:t xml:space="preserve"> invite petits et grands à découvrir de près le matériel et l'équipement. Nous répondons volontiers aux questions et permettons au public de s'immerger dans l'art de manier un glaive ou une lance. Les spectateurs peuvent également devenir acteurs en enfilant nos tenues de combat et en participant aux animations que nous recréons.</w:t>
      </w:r>
    </w:p>
    <w:p w14:paraId="7E2A0CEE" w14:textId="77777777" w:rsidR="00F1692A" w:rsidRDefault="00F1692A" w:rsidP="00F1692A">
      <w:pPr>
        <w:pStyle w:val="font8"/>
        <w:jc w:val="both"/>
        <w:rPr>
          <w:rFonts w:ascii="Arial" w:hAnsi="Arial" w:cs="Arial"/>
          <w:sz w:val="20"/>
          <w:szCs w:val="20"/>
        </w:rPr>
      </w:pPr>
    </w:p>
    <w:p w14:paraId="1ED9A5EC" w14:textId="7F6BF46E" w:rsidR="00F1692A" w:rsidRPr="00F1692A" w:rsidRDefault="00F1692A" w:rsidP="00F1692A">
      <w:pPr>
        <w:spacing w:before="100" w:beforeAutospacing="1" w:after="100" w:afterAutospacing="1" w:line="240" w:lineRule="auto"/>
        <w:jc w:val="both"/>
        <w:rPr>
          <w:rFonts w:ascii="Arial" w:eastAsia="Times New Roman" w:hAnsi="Arial" w:cs="Arial"/>
          <w:b/>
          <w:bCs/>
          <w:kern w:val="0"/>
          <w:sz w:val="20"/>
          <w:szCs w:val="20"/>
          <w:lang w:eastAsia="fr-CH"/>
          <w14:ligatures w14:val="none"/>
        </w:rPr>
      </w:pPr>
      <w:r w:rsidRPr="00F1692A">
        <w:rPr>
          <w:rStyle w:val="wixui-rich-texttext"/>
          <w:rFonts w:ascii="Arial" w:hAnsi="Arial" w:cs="Arial"/>
          <w:b/>
          <w:bCs/>
          <w:sz w:val="24"/>
          <w:szCs w:val="24"/>
        </w:rPr>
        <w:t>La recherche historique</w:t>
      </w:r>
    </w:p>
    <w:p w14:paraId="2D0C05C4" w14:textId="77777777" w:rsidR="00F1692A" w:rsidRDefault="00F1692A" w:rsidP="00F1692A">
      <w:pPr>
        <w:pStyle w:val="font8"/>
        <w:jc w:val="both"/>
        <w:rPr>
          <w:rStyle w:val="wixui-rich-texttext"/>
          <w:rFonts w:ascii="Arial" w:hAnsi="Arial" w:cs="Arial"/>
          <w:color w:val="000000"/>
          <w:sz w:val="20"/>
          <w:szCs w:val="20"/>
        </w:rPr>
      </w:pPr>
      <w:r w:rsidRPr="00F1692A">
        <w:rPr>
          <w:rStyle w:val="wixui-rich-texttext"/>
          <w:rFonts w:ascii="Arial" w:hAnsi="Arial" w:cs="Arial"/>
          <w:color w:val="000000"/>
          <w:sz w:val="20"/>
          <w:szCs w:val="20"/>
        </w:rPr>
        <w:t>Nous collaborons avec divers spécialistes, archéologues et artisans afin de garantir un équipement de qualité et une évocation la plus fidèle possible en prenant en compte les études et les recherches archéologies les plus récentes. Notre équipe travaille avec des artisans en Suisse et en Europe, qu'il s'agisse de forgerons, de selliers, de couturières, d'orfèvres, de potiers céramistes ainsi que des conseillers historiques afin de proposer une évocation aussi fidèle que possible de cette période.</w:t>
      </w:r>
    </w:p>
    <w:p w14:paraId="57115A04" w14:textId="77777777" w:rsidR="00F1692A" w:rsidRDefault="00F1692A" w:rsidP="00F1692A">
      <w:pPr>
        <w:pStyle w:val="font8"/>
        <w:jc w:val="both"/>
        <w:rPr>
          <w:rStyle w:val="wixui-rich-texttext"/>
          <w:rFonts w:ascii="Arial" w:hAnsi="Arial" w:cs="Arial"/>
          <w:color w:val="000000"/>
          <w:sz w:val="20"/>
          <w:szCs w:val="20"/>
        </w:rPr>
      </w:pPr>
      <w:r w:rsidRPr="00F1692A">
        <w:rPr>
          <w:rStyle w:val="wixui-rich-texttext"/>
          <w:rFonts w:ascii="Arial" w:hAnsi="Arial" w:cs="Arial"/>
          <w:color w:val="000000"/>
          <w:sz w:val="20"/>
          <w:szCs w:val="20"/>
        </w:rPr>
        <w:t>Lors de nos animations et ateliers, nous mettons également en scène des éléments de la vie civile : initiation à la langue latine, artisanat (travail de l'os, du cuir, de la poterie), cuisine et saveurs antiques, découverte des supports d'écriture (argile, tablettes de cire, papyrus), ainsi que l'évocation de danses antiques présentées par nos danseuses, les incomparables Filles de Vénus.</w:t>
      </w:r>
    </w:p>
    <w:p w14:paraId="4F25B91B" w14:textId="4FB736F9" w:rsidR="008678E3" w:rsidRPr="00F1692A" w:rsidRDefault="00F1692A" w:rsidP="00F1692A">
      <w:pPr>
        <w:pStyle w:val="font8"/>
        <w:jc w:val="both"/>
        <w:rPr>
          <w:rFonts w:ascii="Arial" w:hAnsi="Arial" w:cs="Arial"/>
          <w:sz w:val="20"/>
          <w:szCs w:val="20"/>
        </w:rPr>
      </w:pPr>
      <w:r w:rsidRPr="00F1692A">
        <w:rPr>
          <w:rFonts w:ascii="Arial" w:hAnsi="Arial" w:cs="Arial"/>
          <w:sz w:val="20"/>
          <w:szCs w:val="20"/>
        </w:rPr>
        <w:br/>
      </w:r>
      <w:r w:rsidRPr="00F1692A">
        <w:rPr>
          <w:rStyle w:val="wixui-rich-texttext"/>
          <w:rFonts w:ascii="Arial" w:hAnsi="Arial" w:cs="Arial"/>
          <w:color w:val="000000"/>
          <w:sz w:val="20"/>
          <w:szCs w:val="20"/>
        </w:rPr>
        <w:t xml:space="preserve">Saison après saison, Imperium </w:t>
      </w:r>
      <w:proofErr w:type="spellStart"/>
      <w:r w:rsidRPr="00F1692A">
        <w:rPr>
          <w:rStyle w:val="wixui-rich-texttext"/>
          <w:rFonts w:ascii="Arial" w:hAnsi="Arial" w:cs="Arial"/>
          <w:color w:val="000000"/>
          <w:sz w:val="20"/>
          <w:szCs w:val="20"/>
        </w:rPr>
        <w:t>Anticum</w:t>
      </w:r>
      <w:proofErr w:type="spellEnd"/>
      <w:r w:rsidRPr="00F1692A">
        <w:rPr>
          <w:rStyle w:val="wixui-rich-texttext"/>
          <w:rFonts w:ascii="Arial" w:hAnsi="Arial" w:cs="Arial"/>
          <w:color w:val="000000"/>
          <w:sz w:val="20"/>
          <w:szCs w:val="20"/>
        </w:rPr>
        <w:t xml:space="preserve"> s'efforce ainsi de vous offrir un voyage hors du temps !</w:t>
      </w:r>
    </w:p>
    <w:sectPr w:rsidR="008678E3" w:rsidRPr="00F16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F8"/>
    <w:rsid w:val="00100966"/>
    <w:rsid w:val="008678E3"/>
    <w:rsid w:val="00EF4AF8"/>
    <w:rsid w:val="00F169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7F3F"/>
  <w15:chartTrackingRefBased/>
  <w15:docId w15:val="{D5E5D4CD-1A50-4B81-85E8-4F9E7668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692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r-CH"/>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4AF8"/>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styleId="lev">
    <w:name w:val="Strong"/>
    <w:basedOn w:val="Policepardfaut"/>
    <w:uiPriority w:val="22"/>
    <w:qFormat/>
    <w:rsid w:val="00EF4AF8"/>
    <w:rPr>
      <w:b/>
      <w:bCs/>
    </w:rPr>
  </w:style>
  <w:style w:type="paragraph" w:customStyle="1" w:styleId="font8">
    <w:name w:val="font_8"/>
    <w:basedOn w:val="Normal"/>
    <w:rsid w:val="00F1692A"/>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customStyle="1" w:styleId="wixui-rich-texttext">
    <w:name w:val="wixui-rich-text__text"/>
    <w:basedOn w:val="Policepardfaut"/>
    <w:rsid w:val="00F1692A"/>
  </w:style>
  <w:style w:type="character" w:customStyle="1" w:styleId="color41">
    <w:name w:val="color_41"/>
    <w:basedOn w:val="Policepardfaut"/>
    <w:rsid w:val="00F1692A"/>
  </w:style>
  <w:style w:type="character" w:customStyle="1" w:styleId="wixguard">
    <w:name w:val="wixguard"/>
    <w:basedOn w:val="Policepardfaut"/>
    <w:rsid w:val="00F1692A"/>
  </w:style>
  <w:style w:type="character" w:customStyle="1" w:styleId="Titre3Car">
    <w:name w:val="Titre 3 Car"/>
    <w:basedOn w:val="Policepardfaut"/>
    <w:link w:val="Titre3"/>
    <w:uiPriority w:val="9"/>
    <w:rsid w:val="00F1692A"/>
    <w:rPr>
      <w:rFonts w:ascii="Times New Roman" w:eastAsia="Times New Roman" w:hAnsi="Times New Roman" w:cs="Times New Roman"/>
      <w:b/>
      <w:bCs/>
      <w:kern w:val="0"/>
      <w:sz w:val="27"/>
      <w:szCs w:val="27"/>
      <w:lang w:eastAsia="fr-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734714">
      <w:bodyDiv w:val="1"/>
      <w:marLeft w:val="0"/>
      <w:marRight w:val="0"/>
      <w:marTop w:val="0"/>
      <w:marBottom w:val="0"/>
      <w:divBdr>
        <w:top w:val="none" w:sz="0" w:space="0" w:color="auto"/>
        <w:left w:val="none" w:sz="0" w:space="0" w:color="auto"/>
        <w:bottom w:val="none" w:sz="0" w:space="0" w:color="auto"/>
        <w:right w:val="none" w:sz="0" w:space="0" w:color="auto"/>
      </w:divBdr>
      <w:divsChild>
        <w:div w:id="1902446103">
          <w:marLeft w:val="0"/>
          <w:marRight w:val="0"/>
          <w:marTop w:val="0"/>
          <w:marBottom w:val="0"/>
          <w:divBdr>
            <w:top w:val="none" w:sz="0" w:space="0" w:color="auto"/>
            <w:left w:val="none" w:sz="0" w:space="0" w:color="auto"/>
            <w:bottom w:val="none" w:sz="0" w:space="0" w:color="auto"/>
            <w:right w:val="none" w:sz="0" w:space="0" w:color="auto"/>
          </w:divBdr>
          <w:divsChild>
            <w:div w:id="446848917">
              <w:marLeft w:val="0"/>
              <w:marRight w:val="0"/>
              <w:marTop w:val="0"/>
              <w:marBottom w:val="0"/>
              <w:divBdr>
                <w:top w:val="none" w:sz="0" w:space="0" w:color="auto"/>
                <w:left w:val="none" w:sz="0" w:space="0" w:color="auto"/>
                <w:bottom w:val="none" w:sz="0" w:space="0" w:color="auto"/>
                <w:right w:val="none" w:sz="0" w:space="0" w:color="auto"/>
              </w:divBdr>
              <w:divsChild>
                <w:div w:id="621689613">
                  <w:marLeft w:val="0"/>
                  <w:marRight w:val="0"/>
                  <w:marTop w:val="0"/>
                  <w:marBottom w:val="0"/>
                  <w:divBdr>
                    <w:top w:val="none" w:sz="0" w:space="0" w:color="auto"/>
                    <w:left w:val="none" w:sz="0" w:space="0" w:color="auto"/>
                    <w:bottom w:val="none" w:sz="0" w:space="0" w:color="auto"/>
                    <w:right w:val="none" w:sz="0" w:space="0" w:color="auto"/>
                  </w:divBdr>
                </w:div>
                <w:div w:id="1390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8975">
      <w:bodyDiv w:val="1"/>
      <w:marLeft w:val="0"/>
      <w:marRight w:val="0"/>
      <w:marTop w:val="0"/>
      <w:marBottom w:val="0"/>
      <w:divBdr>
        <w:top w:val="none" w:sz="0" w:space="0" w:color="auto"/>
        <w:left w:val="none" w:sz="0" w:space="0" w:color="auto"/>
        <w:bottom w:val="none" w:sz="0" w:space="0" w:color="auto"/>
        <w:right w:val="none" w:sz="0" w:space="0" w:color="auto"/>
      </w:divBdr>
      <w:divsChild>
        <w:div w:id="2090036473">
          <w:marLeft w:val="0"/>
          <w:marRight w:val="0"/>
          <w:marTop w:val="0"/>
          <w:marBottom w:val="0"/>
          <w:divBdr>
            <w:top w:val="none" w:sz="0" w:space="0" w:color="auto"/>
            <w:left w:val="none" w:sz="0" w:space="0" w:color="auto"/>
            <w:bottom w:val="none" w:sz="0" w:space="0" w:color="auto"/>
            <w:right w:val="none" w:sz="0" w:space="0" w:color="auto"/>
          </w:divBdr>
          <w:divsChild>
            <w:div w:id="816266464">
              <w:marLeft w:val="0"/>
              <w:marRight w:val="0"/>
              <w:marTop w:val="0"/>
              <w:marBottom w:val="0"/>
              <w:divBdr>
                <w:top w:val="none" w:sz="0" w:space="0" w:color="auto"/>
                <w:left w:val="none" w:sz="0" w:space="0" w:color="auto"/>
                <w:bottom w:val="none" w:sz="0" w:space="0" w:color="auto"/>
                <w:right w:val="none" w:sz="0" w:space="0" w:color="auto"/>
              </w:divBdr>
              <w:divsChild>
                <w:div w:id="1314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39827">
      <w:bodyDiv w:val="1"/>
      <w:marLeft w:val="0"/>
      <w:marRight w:val="0"/>
      <w:marTop w:val="0"/>
      <w:marBottom w:val="0"/>
      <w:divBdr>
        <w:top w:val="none" w:sz="0" w:space="0" w:color="auto"/>
        <w:left w:val="none" w:sz="0" w:space="0" w:color="auto"/>
        <w:bottom w:val="none" w:sz="0" w:space="0" w:color="auto"/>
        <w:right w:val="none" w:sz="0" w:space="0" w:color="auto"/>
      </w:divBdr>
      <w:divsChild>
        <w:div w:id="722369403">
          <w:marLeft w:val="0"/>
          <w:marRight w:val="0"/>
          <w:marTop w:val="0"/>
          <w:marBottom w:val="0"/>
          <w:divBdr>
            <w:top w:val="none" w:sz="0" w:space="0" w:color="auto"/>
            <w:left w:val="none" w:sz="0" w:space="0" w:color="auto"/>
            <w:bottom w:val="none" w:sz="0" w:space="0" w:color="auto"/>
            <w:right w:val="none" w:sz="0" w:space="0" w:color="auto"/>
          </w:divBdr>
          <w:divsChild>
            <w:div w:id="1961911704">
              <w:marLeft w:val="0"/>
              <w:marRight w:val="0"/>
              <w:marTop w:val="0"/>
              <w:marBottom w:val="0"/>
              <w:divBdr>
                <w:top w:val="none" w:sz="0" w:space="0" w:color="auto"/>
                <w:left w:val="none" w:sz="0" w:space="0" w:color="auto"/>
                <w:bottom w:val="none" w:sz="0" w:space="0" w:color="auto"/>
                <w:right w:val="none" w:sz="0" w:space="0" w:color="auto"/>
              </w:divBdr>
              <w:divsChild>
                <w:div w:id="1383404576">
                  <w:marLeft w:val="0"/>
                  <w:marRight w:val="0"/>
                  <w:marTop w:val="0"/>
                  <w:marBottom w:val="0"/>
                  <w:divBdr>
                    <w:top w:val="none" w:sz="0" w:space="0" w:color="auto"/>
                    <w:left w:val="none" w:sz="0" w:space="0" w:color="auto"/>
                    <w:bottom w:val="none" w:sz="0" w:space="0" w:color="auto"/>
                    <w:right w:val="none" w:sz="0" w:space="0" w:color="auto"/>
                  </w:divBdr>
                </w:div>
                <w:div w:id="2579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123">
      <w:bodyDiv w:val="1"/>
      <w:marLeft w:val="0"/>
      <w:marRight w:val="0"/>
      <w:marTop w:val="0"/>
      <w:marBottom w:val="0"/>
      <w:divBdr>
        <w:top w:val="none" w:sz="0" w:space="0" w:color="auto"/>
        <w:left w:val="none" w:sz="0" w:space="0" w:color="auto"/>
        <w:bottom w:val="none" w:sz="0" w:space="0" w:color="auto"/>
        <w:right w:val="none" w:sz="0" w:space="0" w:color="auto"/>
      </w:divBdr>
      <w:divsChild>
        <w:div w:id="1088039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474</Words>
  <Characters>2608</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c:creator>
  <cp:keywords/>
  <dc:description/>
  <cp:lastModifiedBy>David -</cp:lastModifiedBy>
  <cp:revision>2</cp:revision>
  <dcterms:created xsi:type="dcterms:W3CDTF">2023-08-24T20:50:00Z</dcterms:created>
  <dcterms:modified xsi:type="dcterms:W3CDTF">2023-08-27T12:56:00Z</dcterms:modified>
</cp:coreProperties>
</file>